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90F" w:rsidRPr="00B9290F" w:rsidRDefault="00B9290F" w:rsidP="00E01628">
      <w:pPr>
        <w:jc w:val="center"/>
        <w:rPr>
          <w:lang w:val="es-ES"/>
        </w:rPr>
      </w:pPr>
      <w:r w:rsidRPr="00B9290F">
        <w:rPr>
          <w:lang w:val="es-ES"/>
        </w:rPr>
        <w:t>POLÍTICA DE PRIVACIDAD</w:t>
      </w:r>
    </w:p>
    <w:p w:rsidR="00E01628" w:rsidRDefault="00E01628" w:rsidP="00B9290F">
      <w:pPr>
        <w:rPr>
          <w:lang w:val="es-ES"/>
        </w:rPr>
      </w:pPr>
    </w:p>
    <w:p w:rsidR="00B9290F" w:rsidRPr="00B9290F" w:rsidRDefault="00B9290F" w:rsidP="00B9290F">
      <w:pPr>
        <w:rPr>
          <w:lang w:val="es-ES"/>
        </w:rPr>
      </w:pPr>
      <w:r w:rsidRPr="00B9290F">
        <w:rPr>
          <w:lang w:val="es-ES"/>
        </w:rPr>
        <w:t>INFORMACIÓN DE PRIVACIDAD AVISO SEGÚN ART. 13 (UE) REGLAMENTO 2016/679</w:t>
      </w:r>
    </w:p>
    <w:p w:rsidR="00B9290F" w:rsidRPr="00B9290F" w:rsidRDefault="00B9290F" w:rsidP="00B9290F">
      <w:pPr>
        <w:rPr>
          <w:lang w:val="es-ES"/>
        </w:rPr>
      </w:pPr>
      <w:r w:rsidRPr="00B9290F">
        <w:rPr>
          <w:lang w:val="es-ES"/>
        </w:rPr>
        <w:t>De conformidad con el art. 13 del Reglamento (UE) 2016/679 (en adelante, “Reglamento” o “GDPR”), este aviso informativo describe los medios y propósitos del procesamiento de datos personales de los usuarios que navegan en este sitio web (en adelante, “Sitio web”).</w:t>
      </w:r>
    </w:p>
    <w:p w:rsidR="00B9290F" w:rsidRPr="00B9290F" w:rsidRDefault="00B9290F" w:rsidP="00B9290F">
      <w:pPr>
        <w:rPr>
          <w:lang w:val="es-ES"/>
        </w:rPr>
      </w:pPr>
      <w:r w:rsidRPr="00B9290F">
        <w:rPr>
          <w:lang w:val="es-ES"/>
        </w:rPr>
        <w:t>La información aquí proporcionada no concierne a otros sitios web, páginas o servicios en línea a los que se puede acceder a través de los enlaces en este sitio web.</w:t>
      </w:r>
    </w:p>
    <w:p w:rsidR="00B9290F" w:rsidRPr="00B9290F" w:rsidRDefault="00B9290F" w:rsidP="00B9290F">
      <w:pPr>
        <w:rPr>
          <w:lang w:val="es-ES"/>
        </w:rPr>
      </w:pPr>
    </w:p>
    <w:p w:rsidR="00B9290F" w:rsidRPr="00D36EA9" w:rsidRDefault="00B9290F" w:rsidP="00D36EA9">
      <w:pPr>
        <w:pStyle w:val="ListParagraph"/>
        <w:numPr>
          <w:ilvl w:val="0"/>
          <w:numId w:val="1"/>
        </w:numPr>
        <w:rPr>
          <w:lang w:val="es-ES"/>
        </w:rPr>
      </w:pPr>
      <w:r w:rsidRPr="00D36EA9">
        <w:rPr>
          <w:lang w:val="es-ES"/>
        </w:rPr>
        <w:t>CONTROLADOR DE DATOS</w:t>
      </w:r>
    </w:p>
    <w:p w:rsidR="00B9290F" w:rsidRPr="00B9290F" w:rsidRDefault="00B9290F" w:rsidP="00B9290F">
      <w:pPr>
        <w:rPr>
          <w:lang w:val="es-ES"/>
        </w:rPr>
      </w:pPr>
      <w:r w:rsidRPr="00B9290F">
        <w:rPr>
          <w:lang w:val="es-ES"/>
        </w:rPr>
        <w:t xml:space="preserve">El Controlador de datos personales es </w:t>
      </w:r>
      <w:r>
        <w:rPr>
          <w:lang w:val="es-ES"/>
        </w:rPr>
        <w:t>NESNA Business S.L.</w:t>
      </w:r>
      <w:r w:rsidRPr="00B9290F">
        <w:rPr>
          <w:lang w:val="es-ES"/>
        </w:rPr>
        <w:t xml:space="preserve"> Con sus oficinas registradas ubicadas en </w:t>
      </w:r>
      <w:proofErr w:type="spellStart"/>
      <w:r w:rsidRPr="00B9290F">
        <w:rPr>
          <w:lang w:val="es-ES"/>
        </w:rPr>
        <w:t>Carrer</w:t>
      </w:r>
      <w:proofErr w:type="spellEnd"/>
      <w:r w:rsidRPr="00B9290F">
        <w:rPr>
          <w:lang w:val="es-ES"/>
        </w:rPr>
        <w:t xml:space="preserve"> </w:t>
      </w:r>
      <w:proofErr w:type="spellStart"/>
      <w:r>
        <w:rPr>
          <w:lang w:val="es-ES"/>
        </w:rPr>
        <w:t>Rossello</w:t>
      </w:r>
      <w:proofErr w:type="spellEnd"/>
      <w:r w:rsidRPr="00B9290F">
        <w:rPr>
          <w:lang w:val="es-ES"/>
        </w:rPr>
        <w:t xml:space="preserve">, </w:t>
      </w:r>
      <w:r>
        <w:rPr>
          <w:lang w:val="es-ES"/>
        </w:rPr>
        <w:t>408B. 5.1</w:t>
      </w:r>
      <w:r w:rsidRPr="00B9290F">
        <w:rPr>
          <w:lang w:val="es-ES"/>
        </w:rPr>
        <w:t xml:space="preserve"> – 08</w:t>
      </w:r>
      <w:r>
        <w:rPr>
          <w:lang w:val="es-ES"/>
        </w:rPr>
        <w:t>025</w:t>
      </w:r>
      <w:r w:rsidRPr="00B9290F">
        <w:rPr>
          <w:lang w:val="es-ES"/>
        </w:rPr>
        <w:t xml:space="preserve"> Barcelona (En adelante, la "Compañía" o "Controlador de datos").</w:t>
      </w:r>
    </w:p>
    <w:p w:rsidR="00B9290F" w:rsidRPr="00B9290F" w:rsidRDefault="00B9290F" w:rsidP="00B9290F">
      <w:pPr>
        <w:rPr>
          <w:lang w:val="es-ES"/>
        </w:rPr>
      </w:pPr>
    </w:p>
    <w:p w:rsidR="00B9290F" w:rsidRPr="00D36EA9" w:rsidRDefault="00B9290F" w:rsidP="00D36EA9">
      <w:pPr>
        <w:pStyle w:val="ListParagraph"/>
        <w:numPr>
          <w:ilvl w:val="0"/>
          <w:numId w:val="1"/>
        </w:numPr>
        <w:rPr>
          <w:lang w:val="es-ES"/>
        </w:rPr>
      </w:pPr>
      <w:r w:rsidRPr="00D36EA9">
        <w:rPr>
          <w:lang w:val="es-ES"/>
        </w:rPr>
        <w:t>TIPOLOGÍA DE DATOS PROCESADOS Y FINES DE PROCESAMIENTO.</w:t>
      </w:r>
    </w:p>
    <w:p w:rsidR="00B9290F" w:rsidRPr="00B9290F" w:rsidRDefault="00B9290F" w:rsidP="00B9290F">
      <w:pPr>
        <w:rPr>
          <w:lang w:val="es-ES"/>
        </w:rPr>
      </w:pPr>
      <w:r w:rsidRPr="00B9290F">
        <w:rPr>
          <w:lang w:val="es-ES"/>
        </w:rPr>
        <w:t>Datos de navegación</w:t>
      </w:r>
    </w:p>
    <w:p w:rsidR="00B9290F" w:rsidRPr="00B9290F" w:rsidRDefault="00B9290F" w:rsidP="00B9290F">
      <w:pPr>
        <w:rPr>
          <w:lang w:val="es-ES"/>
        </w:rPr>
      </w:pPr>
      <w:r w:rsidRPr="00B9290F">
        <w:rPr>
          <w:lang w:val="es-ES"/>
        </w:rPr>
        <w:t>Los sistemas informáticos y el software instalado para el funcionamiento de este sitio web recopilan, en el curso de su uso normal, algunos datos personales cuya transmisión está implícita en el uso de los protocolos de comunicación de Internet.</w:t>
      </w:r>
    </w:p>
    <w:p w:rsidR="00B9290F" w:rsidRPr="00B9290F" w:rsidRDefault="00B9290F" w:rsidP="00B9290F">
      <w:pPr>
        <w:rPr>
          <w:lang w:val="es-ES"/>
        </w:rPr>
      </w:pPr>
      <w:r w:rsidRPr="00B9290F">
        <w:rPr>
          <w:lang w:val="es-ES"/>
        </w:rPr>
        <w:t>En esta categoría de datos se incluyen las direcciones IP, el sistema de nombres de dominio, el identificador / localizador uniforme de recursos de los recursos solicitados, la hora de la solicitud, el método utilizado para enviar la solicitud al servidor, el tamaño del archivo obtenido como respuesta, el código de numeración que indica el estado de la respuesta proporcionada por el servidor (éxito, error, etc.) y otra información relacionada con el sistema operativo y el entorno de TI del usuario.</w:t>
      </w:r>
    </w:p>
    <w:p w:rsidR="00B9290F" w:rsidRPr="00B9290F" w:rsidRDefault="00B9290F" w:rsidP="00B9290F">
      <w:pPr>
        <w:rPr>
          <w:lang w:val="es-ES"/>
        </w:rPr>
      </w:pPr>
      <w:r w:rsidRPr="00B9290F">
        <w:rPr>
          <w:lang w:val="es-ES"/>
        </w:rPr>
        <w:t>Dichos datos se procesan para garantizar la navegación en el sitio web y el uso de los servicios posiblemente proporcionados a través del sitio web.</w:t>
      </w:r>
    </w:p>
    <w:p w:rsidR="00B9290F" w:rsidRPr="00B9290F" w:rsidRDefault="00B9290F" w:rsidP="00B9290F">
      <w:pPr>
        <w:rPr>
          <w:lang w:val="es-ES"/>
        </w:rPr>
      </w:pPr>
      <w:r w:rsidRPr="00B9290F">
        <w:rPr>
          <w:lang w:val="es-ES"/>
        </w:rPr>
        <w:t xml:space="preserve">Los mismos datos se procesan también con el fin de obtener información estadística sobre el uso de los servicios (páginas más visitadas, número de visitantes para el horario o el horario, el área geográfica del </w:t>
      </w:r>
      <w:proofErr w:type="spellStart"/>
      <w:r w:rsidRPr="00B9290F">
        <w:rPr>
          <w:lang w:val="es-ES"/>
        </w:rPr>
        <w:t>ect</w:t>
      </w:r>
      <w:proofErr w:type="spellEnd"/>
      <w:r w:rsidRPr="00B9290F">
        <w:rPr>
          <w:lang w:val="es-ES"/>
        </w:rPr>
        <w:t xml:space="preserve"> de solicitud) y mejorar el uso de los servicios.</w:t>
      </w:r>
    </w:p>
    <w:p w:rsidR="00B9290F" w:rsidRPr="00B9290F" w:rsidRDefault="00B9290F" w:rsidP="00B9290F">
      <w:pPr>
        <w:rPr>
          <w:lang w:val="es-ES"/>
        </w:rPr>
      </w:pPr>
      <w:bookmarkStart w:id="0" w:name="_GoBack"/>
      <w:bookmarkEnd w:id="0"/>
    </w:p>
    <w:p w:rsidR="00B9290F" w:rsidRPr="00B9290F" w:rsidRDefault="00B9290F" w:rsidP="00B9290F">
      <w:pPr>
        <w:rPr>
          <w:lang w:val="es-ES"/>
        </w:rPr>
      </w:pPr>
      <w:r w:rsidRPr="00B9290F">
        <w:rPr>
          <w:lang w:val="es-ES"/>
        </w:rPr>
        <w:t>Datos proporcionados por el usuario.</w:t>
      </w:r>
    </w:p>
    <w:p w:rsidR="00B9290F" w:rsidRPr="00B9290F" w:rsidRDefault="00B9290F" w:rsidP="00B9290F">
      <w:pPr>
        <w:rPr>
          <w:lang w:val="es-ES"/>
        </w:rPr>
      </w:pPr>
    </w:p>
    <w:p w:rsidR="00B9290F" w:rsidRPr="00B9290F" w:rsidRDefault="00B9290F" w:rsidP="00B9290F">
      <w:pPr>
        <w:rPr>
          <w:lang w:val="es-ES"/>
        </w:rPr>
      </w:pPr>
      <w:r w:rsidRPr="00B9290F">
        <w:rPr>
          <w:lang w:val="es-ES"/>
        </w:rPr>
        <w:t>El envío opcional y voluntario de mensajes a las direcciones de contacto de la Compañía y el llenado de los formularios y su posterior envío conllevan el procesamiento de los datos de contacto del remitente y todos los datos contenidos en el mensaje, que son esenciales para que el Controlador responda.</w:t>
      </w:r>
    </w:p>
    <w:p w:rsidR="00B9290F" w:rsidRPr="00B9290F" w:rsidRDefault="00B9290F" w:rsidP="00B9290F">
      <w:pPr>
        <w:rPr>
          <w:lang w:val="es-ES"/>
        </w:rPr>
      </w:pPr>
    </w:p>
    <w:p w:rsidR="00B9290F" w:rsidRPr="00B9290F" w:rsidRDefault="00B9290F" w:rsidP="00B9290F">
      <w:pPr>
        <w:rPr>
          <w:lang w:val="es-ES"/>
        </w:rPr>
      </w:pPr>
      <w:r w:rsidRPr="00B9290F">
        <w:rPr>
          <w:lang w:val="es-ES"/>
        </w:rPr>
        <w:t>Cookies y otros sistemas de seguimiento</w:t>
      </w:r>
    </w:p>
    <w:p w:rsidR="00B9290F" w:rsidRPr="00B9290F" w:rsidRDefault="00B9290F" w:rsidP="00B9290F">
      <w:pPr>
        <w:rPr>
          <w:lang w:val="es-ES"/>
        </w:rPr>
      </w:pPr>
      <w:r w:rsidRPr="00B9290F">
        <w:rPr>
          <w:lang w:val="es-ES"/>
        </w:rPr>
        <w:lastRenderedPageBreak/>
        <w:t>El sitio web utiliza cookies para mejorar la experiencia de navegación del usuario.</w:t>
      </w:r>
    </w:p>
    <w:p w:rsidR="00B9290F" w:rsidRPr="00B9290F" w:rsidRDefault="00B9290F" w:rsidP="00B9290F">
      <w:pPr>
        <w:rPr>
          <w:lang w:val="es-ES"/>
        </w:rPr>
      </w:pPr>
      <w:r w:rsidRPr="00B9290F">
        <w:rPr>
          <w:lang w:val="es-ES"/>
        </w:rPr>
        <w:t>Para obtener información adicional sobre los tipos de cookies que se utilizan y cómo deshabilitarlas, lea la sección dedicada Política de cookies.</w:t>
      </w:r>
    </w:p>
    <w:p w:rsidR="00B9290F" w:rsidRPr="00B9290F" w:rsidRDefault="00B9290F" w:rsidP="00B9290F">
      <w:pPr>
        <w:rPr>
          <w:lang w:val="es-ES"/>
        </w:rPr>
      </w:pPr>
    </w:p>
    <w:p w:rsidR="00B9290F" w:rsidRPr="00D36EA9" w:rsidRDefault="00B9290F" w:rsidP="00D36EA9">
      <w:pPr>
        <w:pStyle w:val="ListParagraph"/>
        <w:numPr>
          <w:ilvl w:val="0"/>
          <w:numId w:val="1"/>
        </w:numPr>
        <w:rPr>
          <w:lang w:val="es-ES"/>
        </w:rPr>
      </w:pPr>
      <w:r w:rsidRPr="00D36EA9">
        <w:rPr>
          <w:lang w:val="es-ES"/>
        </w:rPr>
        <w:t>BASE JURÍDICA DEL PROCESAMIENTO</w:t>
      </w:r>
    </w:p>
    <w:p w:rsidR="00B9290F" w:rsidRPr="00B9290F" w:rsidRDefault="00B9290F" w:rsidP="00B9290F">
      <w:pPr>
        <w:rPr>
          <w:lang w:val="es-ES"/>
        </w:rPr>
      </w:pPr>
      <w:r w:rsidRPr="00B9290F">
        <w:rPr>
          <w:lang w:val="es-ES"/>
        </w:rPr>
        <w:t xml:space="preserve">Los datos de navegación recopilados a través del sitio web son procesados por el controlador de acuerdo con el art. 6 párrafo 1 letra b) del Reglamento UE 2016/679, para permitir la navegación en el sitio web y de acuerdo con el art. 6 párrafo 6, letra f) sobre la base del interés legítimo del Controlador para obtener información estadística sobre el uso del Sitio web (páginas más visitadas, número de visitantes para el intervalo de tiempo o el día, área geográfica del </w:t>
      </w:r>
      <w:proofErr w:type="spellStart"/>
      <w:r w:rsidRPr="00B9290F">
        <w:rPr>
          <w:lang w:val="es-ES"/>
        </w:rPr>
        <w:t>ect</w:t>
      </w:r>
      <w:proofErr w:type="spellEnd"/>
      <w:r w:rsidRPr="00B9290F">
        <w:rPr>
          <w:lang w:val="es-ES"/>
        </w:rPr>
        <w:t xml:space="preserve"> de solicitud). </w:t>
      </w:r>
      <w:proofErr w:type="gramStart"/>
      <w:r w:rsidRPr="00B9290F">
        <w:rPr>
          <w:lang w:val="es-ES"/>
        </w:rPr>
        <w:t>y</w:t>
      </w:r>
      <w:proofErr w:type="gramEnd"/>
      <w:r w:rsidRPr="00B9290F">
        <w:rPr>
          <w:lang w:val="es-ES"/>
        </w:rPr>
        <w:t xml:space="preserve"> mejorar la experiencia del usuario. Los datos proporcionados de forma voluntaria mediante el envío de mensajes a las direcciones de contacto de la compañía serán procesados por la Compañía de acuerdo con el art. 6 </w:t>
      </w:r>
      <w:proofErr w:type="gramStart"/>
      <w:r w:rsidRPr="00B9290F">
        <w:rPr>
          <w:lang w:val="es-ES"/>
        </w:rPr>
        <w:t>párrafo</w:t>
      </w:r>
      <w:proofErr w:type="gramEnd"/>
      <w:r w:rsidRPr="00B9290F">
        <w:rPr>
          <w:lang w:val="es-ES"/>
        </w:rPr>
        <w:t xml:space="preserve"> 1, letra b) del Reglamento UE 2016/679 para responder a la solicitud del usuario.</w:t>
      </w:r>
    </w:p>
    <w:p w:rsidR="00B9290F" w:rsidRPr="00B9290F" w:rsidRDefault="00B9290F" w:rsidP="00B9290F">
      <w:pPr>
        <w:rPr>
          <w:lang w:val="es-ES"/>
        </w:rPr>
      </w:pPr>
    </w:p>
    <w:p w:rsidR="00B9290F" w:rsidRPr="00D36EA9" w:rsidRDefault="00B9290F" w:rsidP="00D36EA9">
      <w:pPr>
        <w:pStyle w:val="ListParagraph"/>
        <w:numPr>
          <w:ilvl w:val="0"/>
          <w:numId w:val="1"/>
        </w:numPr>
        <w:rPr>
          <w:lang w:val="es-ES"/>
        </w:rPr>
      </w:pPr>
      <w:r w:rsidRPr="00D36EA9">
        <w:rPr>
          <w:lang w:val="es-ES"/>
        </w:rPr>
        <w:t>RECEPTORES O CATEGORÍAS DE RECEPTORES DE DATOS PERSONALES</w:t>
      </w:r>
    </w:p>
    <w:p w:rsidR="00B9290F" w:rsidRPr="00B9290F" w:rsidRDefault="00B9290F" w:rsidP="00B9290F">
      <w:pPr>
        <w:rPr>
          <w:lang w:val="es-ES"/>
        </w:rPr>
      </w:pPr>
      <w:r w:rsidRPr="00B9290F">
        <w:rPr>
          <w:lang w:val="es-ES"/>
        </w:rPr>
        <w:t>Los datos personales serán procesados por las personas expresamente autorizadas por el Controlador, que pertenecen a las unidades de negocios tales como TI, Marketing y cualquier otra unidad de la empresa que actúe sobre la base de las instrucciones del Controlador con respecto a los fines y los medios de procesamiento.</w:t>
      </w:r>
    </w:p>
    <w:p w:rsidR="00B9290F" w:rsidRPr="00B9290F" w:rsidRDefault="00B9290F" w:rsidP="00B9290F">
      <w:pPr>
        <w:rPr>
          <w:lang w:val="es-ES"/>
        </w:rPr>
      </w:pPr>
    </w:p>
    <w:p w:rsidR="00B9290F" w:rsidRPr="00B9290F" w:rsidRDefault="00B9290F" w:rsidP="00B9290F">
      <w:pPr>
        <w:rPr>
          <w:lang w:val="es-ES"/>
        </w:rPr>
      </w:pPr>
      <w:r w:rsidRPr="00B9290F">
        <w:rPr>
          <w:lang w:val="es-ES"/>
        </w:rPr>
        <w:t>Finalmente, si es necesario para los fines mencionados, los datos personales se pueden comunicar y / o compartir con terceros, tales como proveedores de bienes y servicios, incluidos los servicios de TIC, proveedores de alojamiento, compañías de TI y socios comerciales (sobre la base legal de nuestra legítima interés en llevar a cabo nuestras actividades comerciales), así como a las autoridades públicas (siendo el cumplimiento de la ley la base legal de esta comunicación).</w:t>
      </w:r>
    </w:p>
    <w:p w:rsidR="00B9290F" w:rsidRPr="00B9290F" w:rsidRDefault="00B9290F" w:rsidP="00B9290F">
      <w:pPr>
        <w:rPr>
          <w:lang w:val="es-ES"/>
        </w:rPr>
      </w:pPr>
    </w:p>
    <w:p w:rsidR="00B9290F" w:rsidRPr="00D36EA9" w:rsidRDefault="00B9290F" w:rsidP="00D36EA9">
      <w:pPr>
        <w:pStyle w:val="ListParagraph"/>
        <w:numPr>
          <w:ilvl w:val="0"/>
          <w:numId w:val="1"/>
        </w:numPr>
        <w:rPr>
          <w:lang w:val="es-ES"/>
        </w:rPr>
      </w:pPr>
      <w:r w:rsidRPr="00D36EA9">
        <w:rPr>
          <w:lang w:val="es-ES"/>
        </w:rPr>
        <w:t>TRANSFERENCIA DE DATOS PERSONALES HACIA TERCEROS PAÍSES O ORGANIZACIONES INTERNACIONALES</w:t>
      </w:r>
    </w:p>
    <w:p w:rsidR="00B9290F" w:rsidRPr="00B9290F" w:rsidRDefault="00B9290F" w:rsidP="00B9290F">
      <w:pPr>
        <w:rPr>
          <w:lang w:val="es-ES"/>
        </w:rPr>
      </w:pPr>
      <w:r w:rsidRPr="00B9290F">
        <w:rPr>
          <w:lang w:val="es-ES"/>
        </w:rPr>
        <w:t xml:space="preserve">El Controlador no tiene la intención de transferir datos personales a organizaciones internacionales y / o países no miembros de la Unión Europea donde no se garantiza un nivel adecuado de protección, de acuerdo con las leyes europeas; Si se realiza una transferencia, se realizará para la implementación de las medidas contractuales o precontractuales que se tomen a su solicitud, o siempre que la transferencia sea necesaria para determinar, ejercer o defender un derecho ante las autoridades judiciales o si usted lo ha proporcionado explícitamente. </w:t>
      </w:r>
      <w:proofErr w:type="gramStart"/>
      <w:r w:rsidRPr="00B9290F">
        <w:rPr>
          <w:lang w:val="es-ES"/>
        </w:rPr>
        <w:t>su</w:t>
      </w:r>
      <w:proofErr w:type="gramEnd"/>
      <w:r w:rsidRPr="00B9290F">
        <w:rPr>
          <w:lang w:val="es-ES"/>
        </w:rPr>
        <w:t xml:space="preserve"> consentimiento a la transferencia.</w:t>
      </w:r>
    </w:p>
    <w:p w:rsidR="00B9290F" w:rsidRPr="00B9290F" w:rsidRDefault="00B9290F" w:rsidP="00B9290F">
      <w:pPr>
        <w:rPr>
          <w:lang w:val="es-ES"/>
        </w:rPr>
      </w:pPr>
      <w:r w:rsidRPr="00B9290F">
        <w:rPr>
          <w:lang w:val="es-ES"/>
        </w:rPr>
        <w:t>En caso de posibles transferencias adicionales de sus datos personales, el Controlador solo realizará dichas transferencias:</w:t>
      </w:r>
    </w:p>
    <w:p w:rsidR="00B9290F" w:rsidRPr="00D36EA9" w:rsidRDefault="00B9290F" w:rsidP="00D36EA9">
      <w:pPr>
        <w:pStyle w:val="ListParagraph"/>
        <w:numPr>
          <w:ilvl w:val="0"/>
          <w:numId w:val="2"/>
        </w:numPr>
        <w:rPr>
          <w:lang w:val="es-ES"/>
        </w:rPr>
      </w:pPr>
      <w:r w:rsidRPr="00D36EA9">
        <w:rPr>
          <w:lang w:val="es-ES"/>
        </w:rPr>
        <w:t xml:space="preserve">Hacia terceros países, uno o más sectores específicos dentro de un tercer país (como en el caso del Escudo de privacidad entre la UE y los EE. UU.) U organizaciones internacionales </w:t>
      </w:r>
      <w:r w:rsidRPr="00D36EA9">
        <w:rPr>
          <w:lang w:val="es-ES"/>
        </w:rPr>
        <w:lastRenderedPageBreak/>
        <w:t>para las que la Comisión Europea considera que existe un nivel adecuado de protección de datos personales; o</w:t>
      </w:r>
    </w:p>
    <w:p w:rsidR="00B9290F" w:rsidRPr="00D36EA9" w:rsidRDefault="00B9290F" w:rsidP="00D36EA9">
      <w:pPr>
        <w:pStyle w:val="ListParagraph"/>
        <w:numPr>
          <w:ilvl w:val="0"/>
          <w:numId w:val="2"/>
        </w:numPr>
        <w:rPr>
          <w:lang w:val="es-ES"/>
        </w:rPr>
      </w:pPr>
      <w:r w:rsidRPr="00D36EA9">
        <w:rPr>
          <w:lang w:val="es-ES"/>
        </w:rPr>
        <w:t>Si el destinatario de los datos obtuvo una certificación apropiada o se adhirió a un código de conducta específico, asegurándose de que el procesamiento de los Datos personales se lleve a cabo con las salvaguardas que sean apropiadas e iguales a las proporcionadas por la legislación de la UE; o</w:t>
      </w:r>
    </w:p>
    <w:p w:rsidR="00B9290F" w:rsidRPr="00D36EA9" w:rsidRDefault="00B9290F" w:rsidP="00D36EA9">
      <w:pPr>
        <w:pStyle w:val="ListParagraph"/>
        <w:numPr>
          <w:ilvl w:val="0"/>
          <w:numId w:val="2"/>
        </w:numPr>
        <w:rPr>
          <w:lang w:val="es-ES"/>
        </w:rPr>
      </w:pPr>
      <w:r w:rsidRPr="00D36EA9">
        <w:rPr>
          <w:lang w:val="es-ES"/>
        </w:rPr>
        <w:t>Si la Compañía implementó las salvaguardas adecuadas para proteger sus datos personales, mediante la celebración de contratos que incluyen las denominadas cláusulas modelo, preparadas por la Comisión Europea o preparadas por la Autoridad Nacional de Protección de Datos y aprobadas por la Comisión Europea.</w:t>
      </w:r>
    </w:p>
    <w:p w:rsidR="00B9290F" w:rsidRPr="00B9290F" w:rsidRDefault="00B9290F" w:rsidP="00B9290F">
      <w:pPr>
        <w:rPr>
          <w:lang w:val="es-ES"/>
        </w:rPr>
      </w:pPr>
    </w:p>
    <w:p w:rsidR="00B9290F" w:rsidRPr="00D36EA9" w:rsidRDefault="00B9290F" w:rsidP="00D36EA9">
      <w:pPr>
        <w:pStyle w:val="ListParagraph"/>
        <w:rPr>
          <w:lang w:val="es-ES"/>
        </w:rPr>
      </w:pPr>
      <w:r w:rsidRPr="00D36EA9">
        <w:rPr>
          <w:lang w:val="es-ES"/>
        </w:rPr>
        <w:t xml:space="preserve">Se puede obtener más información sobre las salvaguardas adoptadas por la Compañía para tales transferencias, y una copia de dichas salvaguardas en </w:t>
      </w:r>
      <w:r w:rsidRPr="00D36EA9">
        <w:rPr>
          <w:lang w:val="es-ES"/>
        </w:rPr>
        <w:t>info</w:t>
      </w:r>
      <w:r w:rsidRPr="00D36EA9">
        <w:rPr>
          <w:lang w:val="es-ES"/>
        </w:rPr>
        <w:t>@</w:t>
      </w:r>
      <w:r w:rsidRPr="00D36EA9">
        <w:rPr>
          <w:lang w:val="es-ES"/>
        </w:rPr>
        <w:t>7evenstarservices</w:t>
      </w:r>
      <w:r w:rsidRPr="00D36EA9">
        <w:rPr>
          <w:lang w:val="es-ES"/>
        </w:rPr>
        <w:t>.com.</w:t>
      </w:r>
    </w:p>
    <w:p w:rsidR="00B9290F" w:rsidRPr="00B9290F" w:rsidRDefault="00B9290F" w:rsidP="00B9290F">
      <w:pPr>
        <w:rPr>
          <w:lang w:val="es-ES"/>
        </w:rPr>
      </w:pPr>
    </w:p>
    <w:p w:rsidR="00B9290F" w:rsidRPr="00D36EA9" w:rsidRDefault="00B9290F" w:rsidP="00D36EA9">
      <w:pPr>
        <w:pStyle w:val="ListParagraph"/>
        <w:numPr>
          <w:ilvl w:val="0"/>
          <w:numId w:val="1"/>
        </w:numPr>
        <w:rPr>
          <w:lang w:val="es-ES"/>
        </w:rPr>
      </w:pPr>
      <w:r w:rsidRPr="00D36EA9">
        <w:rPr>
          <w:lang w:val="es-ES"/>
        </w:rPr>
        <w:t>PERÍODO DE RETENCIÓN DE DATOS</w:t>
      </w:r>
    </w:p>
    <w:p w:rsidR="00B9290F" w:rsidRPr="00B9290F" w:rsidRDefault="00B9290F" w:rsidP="00B9290F">
      <w:pPr>
        <w:rPr>
          <w:lang w:val="es-ES"/>
        </w:rPr>
      </w:pPr>
      <w:r w:rsidRPr="00B9290F">
        <w:rPr>
          <w:lang w:val="es-ES"/>
        </w:rPr>
        <w:t>El Controlador procesará los datos personales recopilados para permitir la navegación en el sitio web hasta el final de la sesión de conexión y durante el tiempo necesario para cumplir con la obligación legal y / o para defender o ejercer un derecho ante los tribunales. Los datos personales proporcionados de forma voluntaria por el usuario mediante el envío de mensajes a las direcciones del contrato de la empresa serán retenidos por el Controlador durante el tiempo estrictamente necesario para responder a dichos mensajes y durante el tiempo adicional para cumplir con las obligaciones legales y / o para Defender un derecho en el juzgado.</w:t>
      </w:r>
    </w:p>
    <w:p w:rsidR="00B9290F" w:rsidRPr="00B9290F" w:rsidRDefault="00B9290F" w:rsidP="00B9290F">
      <w:pPr>
        <w:rPr>
          <w:lang w:val="es-ES"/>
        </w:rPr>
      </w:pPr>
    </w:p>
    <w:p w:rsidR="00B9290F" w:rsidRPr="00B9290F" w:rsidRDefault="00B9290F" w:rsidP="00B9290F">
      <w:pPr>
        <w:rPr>
          <w:lang w:val="es-ES"/>
        </w:rPr>
      </w:pPr>
    </w:p>
    <w:p w:rsidR="00B9290F" w:rsidRPr="00D36EA9" w:rsidRDefault="00B9290F" w:rsidP="00D36EA9">
      <w:pPr>
        <w:pStyle w:val="ListParagraph"/>
        <w:numPr>
          <w:ilvl w:val="0"/>
          <w:numId w:val="1"/>
        </w:numPr>
        <w:rPr>
          <w:lang w:val="es-ES"/>
        </w:rPr>
      </w:pPr>
      <w:r w:rsidRPr="00D36EA9">
        <w:rPr>
          <w:lang w:val="es-ES"/>
        </w:rPr>
        <w:t>NATURALEZA DE LA COMUNICACIÓN DE DATOS PERSONALES Y CONSECUENCIAS DE LA FALTA DE COMUNICAR DATOS</w:t>
      </w:r>
    </w:p>
    <w:p w:rsidR="00B9290F" w:rsidRPr="00B9290F" w:rsidRDefault="00B9290F" w:rsidP="00B9290F">
      <w:pPr>
        <w:rPr>
          <w:lang w:val="es-ES"/>
        </w:rPr>
      </w:pPr>
      <w:r w:rsidRPr="00B9290F">
        <w:rPr>
          <w:lang w:val="es-ES"/>
        </w:rPr>
        <w:t>La comunicación de los datos personales proporcionados por el usuario de forma voluntaria a través de mensajes a las direcciones de contacto de la Compañía es un requisito esencial para permitir que el Controlador responda a las solicitudes del usuario. Si no se proporcionan datos, el controlador no podría estar en posición de responder al usuario. Con referencia a las consecuencias de la retirada del consentimiento o la eliminación de cookies, consulte nuestra política de cookies.</w:t>
      </w:r>
    </w:p>
    <w:p w:rsidR="00B9290F" w:rsidRPr="00B9290F" w:rsidRDefault="00B9290F" w:rsidP="00B9290F">
      <w:pPr>
        <w:rPr>
          <w:lang w:val="es-ES"/>
        </w:rPr>
      </w:pPr>
    </w:p>
    <w:p w:rsidR="00B9290F" w:rsidRPr="00D36EA9" w:rsidRDefault="00B9290F" w:rsidP="00D36EA9">
      <w:pPr>
        <w:pStyle w:val="ListParagraph"/>
        <w:numPr>
          <w:ilvl w:val="0"/>
          <w:numId w:val="1"/>
        </w:numPr>
        <w:rPr>
          <w:lang w:val="es-ES"/>
        </w:rPr>
      </w:pPr>
      <w:r w:rsidRPr="00D36EA9">
        <w:rPr>
          <w:lang w:val="es-ES"/>
        </w:rPr>
        <w:t>DERECHOS DE LOS USUARIOS.</w:t>
      </w:r>
    </w:p>
    <w:p w:rsidR="00B9290F" w:rsidRPr="00B9290F" w:rsidRDefault="00B9290F" w:rsidP="00B9290F">
      <w:pPr>
        <w:rPr>
          <w:lang w:val="es-ES"/>
        </w:rPr>
      </w:pPr>
    </w:p>
    <w:p w:rsidR="00B9290F" w:rsidRPr="00B9290F" w:rsidRDefault="00B9290F" w:rsidP="00B9290F">
      <w:pPr>
        <w:rPr>
          <w:lang w:val="es-ES"/>
        </w:rPr>
      </w:pPr>
      <w:r w:rsidRPr="00B9290F">
        <w:rPr>
          <w:lang w:val="es-ES"/>
        </w:rPr>
        <w:t xml:space="preserve">El Controlador se asegura de que el usuario pueda ejercer en cualquier momento sus derechos provistos por el Reglamento (UE) 2016/679 escribiendo a la dirección </w:t>
      </w:r>
      <w:r>
        <w:rPr>
          <w:lang w:val="es-ES"/>
        </w:rPr>
        <w:t>info</w:t>
      </w:r>
      <w:r w:rsidRPr="00B9290F">
        <w:rPr>
          <w:lang w:val="es-ES"/>
        </w:rPr>
        <w:t>@</w:t>
      </w:r>
      <w:r>
        <w:rPr>
          <w:lang w:val="es-ES"/>
        </w:rPr>
        <w:t>7evenstarservices</w:t>
      </w:r>
      <w:r w:rsidRPr="00B9290F">
        <w:rPr>
          <w:lang w:val="es-ES"/>
        </w:rPr>
        <w:t>.com.</w:t>
      </w:r>
    </w:p>
    <w:p w:rsidR="00B9290F" w:rsidRPr="00B9290F" w:rsidRDefault="00B9290F" w:rsidP="00B9290F">
      <w:pPr>
        <w:rPr>
          <w:lang w:val="es-ES"/>
        </w:rPr>
      </w:pPr>
    </w:p>
    <w:p w:rsidR="00B9290F" w:rsidRPr="00B9290F" w:rsidRDefault="00B9290F" w:rsidP="00B9290F">
      <w:pPr>
        <w:rPr>
          <w:lang w:val="es-ES"/>
        </w:rPr>
      </w:pPr>
      <w:r w:rsidRPr="00B9290F">
        <w:rPr>
          <w:lang w:val="es-ES"/>
        </w:rPr>
        <w:t>Más detalladamente, el usuario tiene derecho, en cualquier momento, a:</w:t>
      </w:r>
    </w:p>
    <w:p w:rsidR="00B9290F" w:rsidRPr="00B9290F" w:rsidRDefault="00B9290F" w:rsidP="00B9290F">
      <w:pPr>
        <w:rPr>
          <w:lang w:val="es-ES"/>
        </w:rPr>
      </w:pPr>
    </w:p>
    <w:p w:rsidR="00B9290F" w:rsidRPr="00E01628" w:rsidRDefault="00B9290F" w:rsidP="00E01628">
      <w:pPr>
        <w:pStyle w:val="ListParagraph"/>
        <w:numPr>
          <w:ilvl w:val="0"/>
          <w:numId w:val="3"/>
        </w:numPr>
        <w:rPr>
          <w:lang w:val="es-ES"/>
        </w:rPr>
      </w:pPr>
      <w:r w:rsidRPr="00E01628">
        <w:rPr>
          <w:lang w:val="es-ES"/>
        </w:rPr>
        <w:lastRenderedPageBreak/>
        <w:t>Saber si el Controlador almacena / procesa datos personales relacionados con él y, de ser así, tener acceso a ellos y obtener una copia de dichos datos (derecho de acceso, artículo 15 de GDPR);</w:t>
      </w:r>
    </w:p>
    <w:p w:rsidR="00B9290F" w:rsidRPr="00E01628" w:rsidRDefault="00B9290F" w:rsidP="00E01628">
      <w:pPr>
        <w:pStyle w:val="ListParagraph"/>
        <w:numPr>
          <w:ilvl w:val="0"/>
          <w:numId w:val="3"/>
        </w:numPr>
        <w:rPr>
          <w:lang w:val="es-ES"/>
        </w:rPr>
      </w:pPr>
      <w:r w:rsidRPr="00E01628">
        <w:rPr>
          <w:lang w:val="es-ES"/>
        </w:rPr>
        <w:t>Obtenga la rectificación de los datos, si son incorrectos, o complételos (derecho de rectificación, artículo 16 de GDPR);</w:t>
      </w:r>
    </w:p>
    <w:p w:rsidR="00B9290F" w:rsidRPr="00E01628" w:rsidRDefault="00B9290F" w:rsidP="00E01628">
      <w:pPr>
        <w:pStyle w:val="ListParagraph"/>
        <w:numPr>
          <w:ilvl w:val="0"/>
          <w:numId w:val="3"/>
        </w:numPr>
        <w:rPr>
          <w:lang w:val="es-ES"/>
        </w:rPr>
      </w:pPr>
      <w:r w:rsidRPr="00E01628">
        <w:rPr>
          <w:lang w:val="es-ES"/>
        </w:rPr>
        <w:t>Obtener el borrado de dichos datos en las condiciones establecidas por el GDPR (derecho de borrado, artículo 17 del GDPR);</w:t>
      </w:r>
    </w:p>
    <w:p w:rsidR="00B9290F" w:rsidRPr="00E01628" w:rsidRDefault="00B9290F" w:rsidP="00E01628">
      <w:pPr>
        <w:pStyle w:val="ListParagraph"/>
        <w:numPr>
          <w:ilvl w:val="0"/>
          <w:numId w:val="3"/>
        </w:numPr>
        <w:rPr>
          <w:lang w:val="es-ES"/>
        </w:rPr>
      </w:pPr>
      <w:r w:rsidRPr="00E01628">
        <w:rPr>
          <w:lang w:val="es-ES"/>
        </w:rPr>
        <w:t>Solicitar al Controlador que restrinja el procesamiento solo a ciertas categorías de datos personales, si se cumple alguna de las condiciones establecidas por el GDPR (derecho de restricción del procesamiento, artículo 18 del GDPR);</w:t>
      </w:r>
    </w:p>
    <w:p w:rsidR="00B9290F" w:rsidRPr="00E01628" w:rsidRDefault="00B9290F" w:rsidP="00E01628">
      <w:pPr>
        <w:pStyle w:val="ListParagraph"/>
        <w:numPr>
          <w:ilvl w:val="0"/>
          <w:numId w:val="3"/>
        </w:numPr>
        <w:rPr>
          <w:lang w:val="es-ES"/>
        </w:rPr>
      </w:pPr>
      <w:r w:rsidRPr="00E01628">
        <w:rPr>
          <w:lang w:val="es-ES"/>
        </w:rPr>
        <w:t>Solicitar y recibir datos personales sobre él en un formato estructurado, o para que dichos datos se transmitan a otro controlador (derecho a la portabilidad de los datos, artículo 20 de la GDPR);</w:t>
      </w:r>
    </w:p>
    <w:p w:rsidR="00B9290F" w:rsidRPr="00E01628" w:rsidRDefault="00B9290F" w:rsidP="00E01628">
      <w:pPr>
        <w:pStyle w:val="ListParagraph"/>
        <w:numPr>
          <w:ilvl w:val="0"/>
          <w:numId w:val="3"/>
        </w:numPr>
        <w:rPr>
          <w:lang w:val="es-ES"/>
        </w:rPr>
      </w:pPr>
      <w:r w:rsidRPr="00E01628">
        <w:rPr>
          <w:lang w:val="es-ES"/>
        </w:rPr>
        <w:t>Reclamar en cualquier momento el procesamiento de datos personales (derecho a reclamo, artículo 21 de la GDPR).</w:t>
      </w:r>
    </w:p>
    <w:p w:rsidR="00B9290F" w:rsidRPr="00B9290F" w:rsidRDefault="00B9290F" w:rsidP="00B9290F">
      <w:pPr>
        <w:rPr>
          <w:lang w:val="es-ES"/>
        </w:rPr>
      </w:pPr>
    </w:p>
    <w:p w:rsidR="00B9290F" w:rsidRPr="00B9290F" w:rsidRDefault="00B9290F" w:rsidP="00B9290F">
      <w:pPr>
        <w:rPr>
          <w:lang w:val="es-ES"/>
        </w:rPr>
      </w:pPr>
      <w:r w:rsidRPr="00B9290F">
        <w:rPr>
          <w:lang w:val="es-ES"/>
        </w:rPr>
        <w:t>A pesar de cualquier otro derecho administrativo y judicial de acción, después de haber contactado con el Contralor, el usuario tiene el derecho de presentar una queja ante la autoridad administrativa competente si considera que el procesamiento de datos personales con respecto a él / ella contrasta con Las disposiciones del Reglamento (UE) 2016/679 según lo dispuesto en el art. 16 letra f. La Autoridad Española de Protección de Datos es la Agencia Española de Protección de Datos y puede contactarse en c / Jorge Juan, 6, 28001, Madrid (España), a través de la página web https://www.aepd.es/.</w:t>
      </w:r>
    </w:p>
    <w:p w:rsidR="00B9290F" w:rsidRPr="00B9290F" w:rsidRDefault="00B9290F" w:rsidP="00B9290F">
      <w:pPr>
        <w:rPr>
          <w:lang w:val="es-ES"/>
        </w:rPr>
      </w:pPr>
    </w:p>
    <w:p w:rsidR="00D96FD6" w:rsidRDefault="00B9290F" w:rsidP="00B9290F">
      <w:r>
        <w:t>Last revised: July</w:t>
      </w:r>
      <w:r>
        <w:t xml:space="preserve"> </w:t>
      </w:r>
      <w:r>
        <w:t>1</w:t>
      </w:r>
      <w:r>
        <w:t>, 201</w:t>
      </w:r>
      <w:r>
        <w:t>9</w:t>
      </w:r>
    </w:p>
    <w:sectPr w:rsidR="00D96F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897"/>
    <w:multiLevelType w:val="hybridMultilevel"/>
    <w:tmpl w:val="0CA69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5E2FCF"/>
    <w:multiLevelType w:val="hybridMultilevel"/>
    <w:tmpl w:val="62FC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B1354"/>
    <w:multiLevelType w:val="hybridMultilevel"/>
    <w:tmpl w:val="46B0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0F"/>
    <w:rsid w:val="007C3337"/>
    <w:rsid w:val="00B9290F"/>
    <w:rsid w:val="00D36EA9"/>
    <w:rsid w:val="00D96FD6"/>
    <w:rsid w:val="00E01628"/>
    <w:rsid w:val="00F10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FC626-B7C3-46AD-99E6-F8C457BF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5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Buttigieg</dc:creator>
  <cp:keywords/>
  <dc:description/>
  <cp:lastModifiedBy>Robert Buttigieg</cp:lastModifiedBy>
  <cp:revision>4</cp:revision>
  <dcterms:created xsi:type="dcterms:W3CDTF">2019-07-01T21:03:00Z</dcterms:created>
  <dcterms:modified xsi:type="dcterms:W3CDTF">2019-07-01T21:15:00Z</dcterms:modified>
</cp:coreProperties>
</file>